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4D" w:rsidRDefault="00BB6B4D" w:rsidP="00BB6B4D">
      <w:pPr>
        <w:spacing w:before="270" w:after="270"/>
        <w:ind w:right="270"/>
        <w:jc w:val="right"/>
        <w:rPr>
          <w:rFonts w:ascii="Tahoma" w:eastAsia="Times New Roman" w:hAnsi="Tahoma" w:cs="Tahoma"/>
          <w:color w:val="FF0000"/>
          <w:spacing w:val="-5"/>
          <w:sz w:val="22"/>
          <w:szCs w:val="22"/>
          <w:lang w:val="en-US" w:eastAsia="pl-PL"/>
        </w:rPr>
      </w:pPr>
      <w:r w:rsidRPr="00BB6B4D">
        <w:rPr>
          <w:rFonts w:ascii="Tahoma" w:eastAsia="Times New Roman" w:hAnsi="Tahoma" w:cs="Tahoma"/>
          <w:color w:val="FF0000"/>
          <w:spacing w:val="-5"/>
          <w:sz w:val="22"/>
          <w:szCs w:val="22"/>
          <w:lang w:val="en-US" w:eastAsia="pl-PL"/>
        </w:rPr>
        <w:drawing>
          <wp:inline distT="0" distB="0" distL="0" distR="0">
            <wp:extent cx="1076325" cy="1076325"/>
            <wp:effectExtent l="19050" t="0" r="9525" b="0"/>
            <wp:docPr id="2" name="Obraz 1" descr="dock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ks_logo_1"/>
                    <pic:cNvPicPr>
                      <a:picLocks noChangeAspect="1" noChangeArrowheads="1"/>
                    </pic:cNvPicPr>
                  </pic:nvPicPr>
                  <pic:blipFill>
                    <a:blip r:embed="rId4"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6D61AE" w:rsidRPr="006D61AE" w:rsidRDefault="006D61AE" w:rsidP="006D61AE">
      <w:pPr>
        <w:spacing w:before="270" w:after="270"/>
        <w:ind w:right="270"/>
        <w:jc w:val="both"/>
        <w:rPr>
          <w:rFonts w:ascii="Tahoma" w:eastAsia="Times New Roman" w:hAnsi="Tahoma" w:cs="Tahoma"/>
          <w:color w:val="FF0000"/>
          <w:spacing w:val="-5"/>
          <w:sz w:val="22"/>
          <w:szCs w:val="22"/>
          <w:lang w:val="en-US" w:eastAsia="pl-PL"/>
        </w:rPr>
      </w:pPr>
      <w:r w:rsidRPr="006D61AE">
        <w:rPr>
          <w:rFonts w:ascii="Tahoma" w:eastAsia="Times New Roman" w:hAnsi="Tahoma" w:cs="Tahoma"/>
          <w:color w:val="FF0000"/>
          <w:spacing w:val="-5"/>
          <w:sz w:val="22"/>
          <w:szCs w:val="22"/>
          <w:lang w:val="en-US" w:eastAsia="pl-PL"/>
        </w:rPr>
        <w:t>Remix the docks!</w:t>
      </w:r>
    </w:p>
    <w:p w:rsidR="006D61AE" w:rsidRPr="006D61AE" w:rsidRDefault="006D61AE" w:rsidP="006D61AE">
      <w:pPr>
        <w:spacing w:line="360" w:lineRule="auto"/>
        <w:jc w:val="both"/>
        <w:rPr>
          <w:rFonts w:ascii="Tahoma" w:hAnsi="Tahoma" w:cs="Tahoma"/>
          <w:sz w:val="22"/>
          <w:szCs w:val="22"/>
          <w:lang w:val="en-GB"/>
        </w:rPr>
      </w:pPr>
      <w:r w:rsidRPr="006D61AE">
        <w:rPr>
          <w:rFonts w:ascii="Tahoma" w:hAnsi="Tahoma" w:cs="Tahoma"/>
          <w:sz w:val="22"/>
          <w:szCs w:val="22"/>
          <w:lang w:val="en-US"/>
        </w:rPr>
        <w:t>W</w:t>
      </w:r>
      <w:r w:rsidRPr="006D61AE">
        <w:rPr>
          <w:rFonts w:ascii="Tahoma" w:hAnsi="Tahoma" w:cs="Tahoma"/>
          <w:sz w:val="22"/>
          <w:szCs w:val="22"/>
          <w:lang w:val="en-GB"/>
        </w:rPr>
        <w:t xml:space="preserve">e invite you to participate in Dock's Docs </w:t>
      </w:r>
      <w:proofErr w:type="spellStart"/>
      <w:r w:rsidRPr="006D61AE">
        <w:rPr>
          <w:rFonts w:ascii="Tahoma" w:hAnsi="Tahoma" w:cs="Tahoma"/>
          <w:sz w:val="22"/>
          <w:szCs w:val="22"/>
          <w:lang w:val="en-GB"/>
        </w:rPr>
        <w:t>Gdańsk</w:t>
      </w:r>
      <w:proofErr w:type="spellEnd"/>
      <w:r w:rsidRPr="006D61AE">
        <w:rPr>
          <w:rFonts w:ascii="Tahoma" w:hAnsi="Tahoma" w:cs="Tahoma"/>
          <w:sz w:val="22"/>
          <w:szCs w:val="22"/>
          <w:lang w:val="en-GB"/>
        </w:rPr>
        <w:t xml:space="preserve"> Remix competition for the best collage of video documentaries from the </w:t>
      </w:r>
      <w:proofErr w:type="spellStart"/>
      <w:r w:rsidRPr="006D61AE">
        <w:rPr>
          <w:rFonts w:ascii="Tahoma" w:hAnsi="Tahoma" w:cs="Tahoma"/>
          <w:sz w:val="22"/>
          <w:szCs w:val="22"/>
          <w:lang w:val="en-GB"/>
        </w:rPr>
        <w:t>Gdańsk</w:t>
      </w:r>
      <w:proofErr w:type="spellEnd"/>
      <w:r w:rsidRPr="006D61AE">
        <w:rPr>
          <w:rFonts w:ascii="Tahoma" w:hAnsi="Tahoma" w:cs="Tahoma"/>
          <w:sz w:val="22"/>
          <w:szCs w:val="22"/>
          <w:lang w:val="en-GB"/>
        </w:rPr>
        <w:t xml:space="preserve"> Shipyard and </w:t>
      </w:r>
      <w:proofErr w:type="spellStart"/>
      <w:r w:rsidRPr="006D61AE">
        <w:rPr>
          <w:rFonts w:ascii="Tahoma" w:hAnsi="Tahoma" w:cs="Tahoma"/>
          <w:sz w:val="22"/>
          <w:szCs w:val="22"/>
          <w:lang w:val="en-GB"/>
        </w:rPr>
        <w:t>Solidarność</w:t>
      </w:r>
      <w:proofErr w:type="spellEnd"/>
      <w:r w:rsidRPr="006D61AE">
        <w:rPr>
          <w:rFonts w:ascii="Tahoma" w:hAnsi="Tahoma" w:cs="Tahoma"/>
          <w:sz w:val="22"/>
          <w:szCs w:val="22"/>
          <w:lang w:val="en-GB"/>
        </w:rPr>
        <w:t xml:space="preserve"> (Solidarity). We provide the video material, you mix it, record the musical score, process and play with it. Dock's Docs competition is your space of freedom. Until April 30 create a short and win a scholarship in Parisian school Ina Sup and a VIP invitation to the European Culture Congress in </w:t>
      </w:r>
      <w:proofErr w:type="spellStart"/>
      <w:r w:rsidRPr="006D61AE">
        <w:rPr>
          <w:rFonts w:ascii="Tahoma" w:hAnsi="Tahoma" w:cs="Tahoma"/>
          <w:sz w:val="22"/>
          <w:szCs w:val="22"/>
          <w:lang w:val="en-GB"/>
        </w:rPr>
        <w:t>Wrocław</w:t>
      </w:r>
      <w:proofErr w:type="spellEnd"/>
      <w:r w:rsidRPr="006D61AE">
        <w:rPr>
          <w:rFonts w:ascii="Tahoma" w:hAnsi="Tahoma" w:cs="Tahoma"/>
          <w:sz w:val="22"/>
          <w:szCs w:val="22"/>
          <w:lang w:val="en-GB"/>
        </w:rPr>
        <w:t xml:space="preserve"> (8-11 September 2011)!</w:t>
      </w:r>
    </w:p>
    <w:p w:rsidR="006D61AE" w:rsidRPr="006D61AE" w:rsidRDefault="006D61AE" w:rsidP="006D61AE">
      <w:pPr>
        <w:spacing w:line="360" w:lineRule="auto"/>
        <w:rPr>
          <w:rFonts w:ascii="Tahoma" w:hAnsi="Tahoma" w:cs="Tahoma"/>
          <w:sz w:val="22"/>
          <w:szCs w:val="22"/>
          <w:lang w:val="en-GB"/>
        </w:rPr>
      </w:pPr>
    </w:p>
    <w:p w:rsidR="006D61AE" w:rsidRPr="006D61AE" w:rsidRDefault="006D61AE" w:rsidP="006D61AE">
      <w:pPr>
        <w:spacing w:line="360" w:lineRule="auto"/>
        <w:jc w:val="both"/>
        <w:rPr>
          <w:rFonts w:ascii="Tahoma" w:hAnsi="Tahoma" w:cs="Tahoma"/>
          <w:sz w:val="22"/>
          <w:szCs w:val="22"/>
          <w:lang w:val="en-GB"/>
        </w:rPr>
      </w:pPr>
      <w:r w:rsidRPr="006D61AE">
        <w:rPr>
          <w:rFonts w:ascii="Tahoma" w:hAnsi="Tahoma" w:cs="Tahoma"/>
          <w:sz w:val="22"/>
          <w:szCs w:val="22"/>
          <w:lang w:val="en-GB"/>
        </w:rPr>
        <w:t xml:space="preserve">In the frame of the impending Polish EU Presidency 2011, the Polish National Audiovisual Institute (NInA) and </w:t>
      </w:r>
      <w:proofErr w:type="spellStart"/>
      <w:r w:rsidRPr="006D61AE">
        <w:rPr>
          <w:rFonts w:ascii="Tahoma" w:hAnsi="Tahoma" w:cs="Tahoma"/>
          <w:sz w:val="22"/>
          <w:szCs w:val="22"/>
          <w:lang w:val="en-GB"/>
        </w:rPr>
        <w:t>l’Institut</w:t>
      </w:r>
      <w:proofErr w:type="spellEnd"/>
      <w:r w:rsidRPr="006D61AE">
        <w:rPr>
          <w:rFonts w:ascii="Tahoma" w:hAnsi="Tahoma" w:cs="Tahoma"/>
          <w:sz w:val="22"/>
          <w:szCs w:val="22"/>
          <w:lang w:val="en-GB"/>
        </w:rPr>
        <w:t xml:space="preserve"> National de </w:t>
      </w:r>
      <w:proofErr w:type="spellStart"/>
      <w:r w:rsidRPr="006D61AE">
        <w:rPr>
          <w:rFonts w:ascii="Tahoma" w:hAnsi="Tahoma" w:cs="Tahoma"/>
          <w:sz w:val="22"/>
          <w:szCs w:val="22"/>
          <w:lang w:val="en-GB"/>
        </w:rPr>
        <w:t>l’Audiovisuel</w:t>
      </w:r>
      <w:proofErr w:type="spellEnd"/>
      <w:r w:rsidRPr="006D61AE">
        <w:rPr>
          <w:rFonts w:ascii="Tahoma" w:hAnsi="Tahoma" w:cs="Tahoma"/>
          <w:sz w:val="22"/>
          <w:szCs w:val="22"/>
          <w:lang w:val="en-GB"/>
        </w:rPr>
        <w:t xml:space="preserve"> (Ina) open the archive that contains recordings of the key events of the contemporary history of Europe. Participants will be able to use them in order to tell their own original story. The entries can be based fully or partly on the provided archive records. We encourage all forms of artistic creativity and intervention– animation, music, samples, fragments of your own films.</w:t>
      </w:r>
    </w:p>
    <w:p w:rsidR="006D61AE" w:rsidRPr="006D61AE" w:rsidRDefault="006D61AE">
      <w:pPr>
        <w:rPr>
          <w:rFonts w:ascii="Tahoma" w:hAnsi="Tahoma" w:cs="Tahoma"/>
          <w:sz w:val="22"/>
          <w:szCs w:val="22"/>
          <w:lang w:val="en-GB"/>
        </w:rPr>
      </w:pPr>
    </w:p>
    <w:p w:rsidR="006D61AE" w:rsidRPr="006D61AE" w:rsidRDefault="006D61AE" w:rsidP="006D61AE">
      <w:pPr>
        <w:spacing w:before="270" w:after="270" w:line="330" w:lineRule="atLeast"/>
        <w:ind w:right="270"/>
        <w:jc w:val="both"/>
        <w:rPr>
          <w:rFonts w:ascii="Tahoma" w:eastAsia="Times New Roman" w:hAnsi="Tahoma" w:cs="Tahoma"/>
          <w:color w:val="000000"/>
          <w:sz w:val="22"/>
          <w:szCs w:val="22"/>
          <w:lang w:val="en-US" w:eastAsia="pl-PL"/>
        </w:rPr>
      </w:pPr>
      <w:r>
        <w:rPr>
          <w:rFonts w:ascii="Tahoma" w:eastAsia="Times New Roman" w:hAnsi="Tahoma" w:cs="Tahoma"/>
          <w:color w:val="000000"/>
          <w:sz w:val="22"/>
          <w:szCs w:val="22"/>
          <w:lang w:val="en-US" w:eastAsia="pl-PL"/>
        </w:rPr>
        <w:t>To take part in the competition v</w:t>
      </w:r>
      <w:r w:rsidRPr="006D61AE">
        <w:rPr>
          <w:rFonts w:ascii="Tahoma" w:eastAsia="Times New Roman" w:hAnsi="Tahoma" w:cs="Tahoma"/>
          <w:color w:val="000000"/>
          <w:sz w:val="22"/>
          <w:szCs w:val="22"/>
          <w:lang w:val="en-US" w:eastAsia="pl-PL"/>
        </w:rPr>
        <w:t xml:space="preserve">isit </w:t>
      </w:r>
      <w:hyperlink r:id="rId5" w:history="1">
        <w:r w:rsidRPr="006D61AE">
          <w:rPr>
            <w:rStyle w:val="Hipercze"/>
            <w:rFonts w:ascii="Tahoma" w:eastAsia="Times New Roman" w:hAnsi="Tahoma" w:cs="Tahoma"/>
            <w:sz w:val="22"/>
            <w:szCs w:val="22"/>
            <w:lang w:val="en-US" w:eastAsia="pl-PL"/>
          </w:rPr>
          <w:t>www.dailymotion.com/gdanskremix</w:t>
        </w:r>
      </w:hyperlink>
    </w:p>
    <w:p w:rsidR="006D61AE" w:rsidRPr="006D61AE" w:rsidRDefault="006D61AE" w:rsidP="006D61AE">
      <w:pPr>
        <w:spacing w:before="270" w:after="270" w:line="330" w:lineRule="atLeast"/>
        <w:ind w:right="270"/>
        <w:jc w:val="both"/>
        <w:rPr>
          <w:rFonts w:ascii="Tahoma" w:eastAsia="Times New Roman" w:hAnsi="Tahoma" w:cs="Tahoma"/>
          <w:color w:val="000000"/>
          <w:sz w:val="22"/>
          <w:szCs w:val="22"/>
          <w:lang w:eastAsia="pl-PL"/>
        </w:rPr>
      </w:pPr>
      <w:r w:rsidRPr="006D61AE">
        <w:rPr>
          <w:rFonts w:ascii="Tahoma" w:eastAsia="Times New Roman" w:hAnsi="Tahoma" w:cs="Tahoma"/>
          <w:color w:val="000000"/>
          <w:sz w:val="22"/>
          <w:szCs w:val="22"/>
          <w:lang w:eastAsia="pl-PL"/>
        </w:rPr>
        <w:t xml:space="preserve">More </w:t>
      </w:r>
      <w:proofErr w:type="spellStart"/>
      <w:r w:rsidRPr="006D61AE">
        <w:rPr>
          <w:rFonts w:ascii="Tahoma" w:eastAsia="Times New Roman" w:hAnsi="Tahoma" w:cs="Tahoma"/>
          <w:color w:val="000000"/>
          <w:sz w:val="22"/>
          <w:szCs w:val="22"/>
          <w:lang w:eastAsia="pl-PL"/>
        </w:rPr>
        <w:t>information</w:t>
      </w:r>
      <w:proofErr w:type="spellEnd"/>
      <w:r w:rsidRPr="006D61AE">
        <w:rPr>
          <w:rFonts w:ascii="Tahoma" w:eastAsia="Times New Roman" w:hAnsi="Tahoma" w:cs="Tahoma"/>
          <w:color w:val="000000"/>
          <w:sz w:val="22"/>
          <w:szCs w:val="22"/>
          <w:lang w:eastAsia="pl-PL"/>
        </w:rPr>
        <w:t xml:space="preserve">: </w:t>
      </w:r>
      <w:hyperlink r:id="rId6" w:history="1">
        <w:r w:rsidRPr="006D61AE">
          <w:rPr>
            <w:rStyle w:val="Hipercze"/>
            <w:rFonts w:ascii="Tahoma" w:eastAsia="Times New Roman" w:hAnsi="Tahoma" w:cs="Tahoma"/>
            <w:sz w:val="22"/>
            <w:szCs w:val="22"/>
            <w:lang w:eastAsia="pl-PL"/>
          </w:rPr>
          <w:t>www.culturecongress.eu</w:t>
        </w:r>
      </w:hyperlink>
    </w:p>
    <w:p w:rsidR="00BB6B4D" w:rsidRPr="006D61AE" w:rsidRDefault="00BB6B4D" w:rsidP="00BB6B4D">
      <w:pPr>
        <w:spacing w:before="270" w:after="270" w:line="330" w:lineRule="atLeast"/>
        <w:ind w:right="270"/>
        <w:jc w:val="both"/>
        <w:rPr>
          <w:rFonts w:ascii="Tahoma" w:eastAsia="Times New Roman" w:hAnsi="Tahoma" w:cs="Tahoma"/>
          <w:color w:val="000000"/>
          <w:sz w:val="22"/>
          <w:szCs w:val="22"/>
          <w:lang w:val="en-US" w:eastAsia="pl-PL"/>
        </w:rPr>
      </w:pPr>
      <w:r w:rsidRPr="006D61AE">
        <w:rPr>
          <w:rFonts w:ascii="Tahoma" w:eastAsia="Times New Roman" w:hAnsi="Tahoma" w:cs="Tahoma"/>
          <w:color w:val="000000"/>
          <w:sz w:val="22"/>
          <w:szCs w:val="22"/>
          <w:lang w:val="en-US" w:eastAsia="pl-PL"/>
        </w:rPr>
        <w:t xml:space="preserve">Contact: </w:t>
      </w:r>
      <w:hyperlink r:id="rId7" w:history="1">
        <w:r w:rsidRPr="006D61AE">
          <w:rPr>
            <w:rStyle w:val="Hipercze"/>
            <w:rFonts w:ascii="Tahoma" w:eastAsia="Times New Roman" w:hAnsi="Tahoma" w:cs="Tahoma"/>
            <w:sz w:val="22"/>
            <w:szCs w:val="22"/>
            <w:lang w:val="en-US" w:eastAsia="pl-PL"/>
          </w:rPr>
          <w:t>gdanskremix@nina.gov.pl</w:t>
        </w:r>
      </w:hyperlink>
    </w:p>
    <w:p w:rsidR="006D61AE" w:rsidRPr="006D61AE" w:rsidRDefault="006D61AE" w:rsidP="006D61AE">
      <w:pPr>
        <w:spacing w:before="270" w:after="270" w:line="330" w:lineRule="atLeast"/>
        <w:ind w:left="270" w:right="270"/>
        <w:jc w:val="both"/>
        <w:rPr>
          <w:rFonts w:ascii="Tahoma" w:eastAsia="Times New Roman" w:hAnsi="Tahoma" w:cs="Tahoma"/>
          <w:color w:val="000000"/>
          <w:sz w:val="22"/>
          <w:szCs w:val="22"/>
          <w:lang w:eastAsia="pl-PL"/>
        </w:rPr>
      </w:pPr>
    </w:p>
    <w:p w:rsidR="006D61AE" w:rsidRPr="006D61AE" w:rsidRDefault="006D61AE">
      <w:pPr>
        <w:rPr>
          <w:rFonts w:ascii="Tahoma" w:hAnsi="Tahoma" w:cs="Tahoma"/>
          <w:sz w:val="22"/>
          <w:szCs w:val="22"/>
        </w:rPr>
      </w:pPr>
    </w:p>
    <w:sectPr w:rsidR="006D61AE" w:rsidRPr="006D61AE" w:rsidSect="00392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61AE"/>
    <w:rsid w:val="0026666A"/>
    <w:rsid w:val="00392994"/>
    <w:rsid w:val="006D61AE"/>
    <w:rsid w:val="00BB6B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1A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61AE"/>
    <w:rPr>
      <w:color w:val="0000FF" w:themeColor="hyperlink"/>
      <w:u w:val="single"/>
    </w:rPr>
  </w:style>
  <w:style w:type="paragraph" w:styleId="Tekstdymka">
    <w:name w:val="Balloon Text"/>
    <w:basedOn w:val="Normalny"/>
    <w:link w:val="TekstdymkaZnak"/>
    <w:uiPriority w:val="99"/>
    <w:semiHidden/>
    <w:unhideWhenUsed/>
    <w:rsid w:val="00BB6B4D"/>
    <w:rPr>
      <w:rFonts w:ascii="Tahoma" w:hAnsi="Tahoma"/>
      <w:sz w:val="16"/>
      <w:szCs w:val="14"/>
    </w:rPr>
  </w:style>
  <w:style w:type="character" w:customStyle="1" w:styleId="TekstdymkaZnak">
    <w:name w:val="Tekst dymka Znak"/>
    <w:basedOn w:val="Domylnaczcionkaakapitu"/>
    <w:link w:val="Tekstdymka"/>
    <w:uiPriority w:val="99"/>
    <w:semiHidden/>
    <w:rsid w:val="00BB6B4D"/>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danskremix@nina.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econgress.eu" TargetMode="External"/><Relationship Id="rId5" Type="http://schemas.openxmlformats.org/officeDocument/2006/relationships/hyperlink" Target="http://www.dailymotion.com/gdanskremi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1128</Characters>
  <Application>Microsoft Office Word</Application>
  <DocSecurity>0</DocSecurity>
  <Lines>9</Lines>
  <Paragraphs>2</Paragraphs>
  <ScaleCrop>false</ScaleCrop>
  <Company>HP</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2011-03-10T09:28:00Z</dcterms:created>
  <dcterms:modified xsi:type="dcterms:W3CDTF">2011-03-10T09:28:00Z</dcterms:modified>
</cp:coreProperties>
</file>